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4D" w:rsidRPr="00C226EE" w:rsidRDefault="0047184D" w:rsidP="00B35A21">
      <w:pPr>
        <w:framePr w:w="10244" w:h="15556" w:hRule="exact" w:wrap="none" w:vAnchor="page" w:hAnchor="page" w:x="979" w:y="626"/>
        <w:spacing w:line="276" w:lineRule="auto"/>
        <w:ind w:left="200" w:firstLine="480"/>
        <w:jc w:val="both"/>
        <w:rPr>
          <w:rFonts w:ascii="Times New Roman" w:hAnsi="Times New Roman" w:cs="Times New Roman"/>
        </w:rPr>
      </w:pPr>
      <w:r w:rsidRPr="00C226EE">
        <w:rPr>
          <w:rStyle w:val="2"/>
          <w:rFonts w:ascii="Times New Roman" w:hAnsi="Times New Roman" w:cs="Times New Roman"/>
          <w:sz w:val="24"/>
          <w:szCs w:val="24"/>
        </w:rPr>
        <w:t xml:space="preserve">Вводится </w:t>
      </w:r>
      <w:r w:rsidRPr="00C226EE">
        <w:rPr>
          <w:rStyle w:val="2105pt"/>
          <w:rFonts w:ascii="Times New Roman" w:hAnsi="Times New Roman" w:cs="Times New Roman"/>
          <w:b/>
          <w:sz w:val="24"/>
          <w:szCs w:val="24"/>
        </w:rPr>
        <w:t xml:space="preserve">ряд дополнительных мер по обеспечению жилыми помещениями детей-сирот и </w:t>
      </w:r>
      <w:proofErr w:type="gramStart"/>
      <w:r w:rsidRPr="00C226EE">
        <w:rPr>
          <w:rStyle w:val="2105pt"/>
          <w:rFonts w:ascii="Times New Roman" w:hAnsi="Times New Roman" w:cs="Times New Roman"/>
          <w:b/>
          <w:sz w:val="24"/>
          <w:szCs w:val="24"/>
        </w:rPr>
        <w:t>детей</w:t>
      </w:r>
      <w:proofErr w:type="gramEnd"/>
      <w:r w:rsidRPr="00C226EE">
        <w:rPr>
          <w:rStyle w:val="2105pt"/>
          <w:rFonts w:ascii="Times New Roman" w:hAnsi="Times New Roman" w:cs="Times New Roman"/>
          <w:b/>
          <w:sz w:val="24"/>
          <w:szCs w:val="24"/>
        </w:rPr>
        <w:t xml:space="preserve"> </w:t>
      </w:r>
      <w:r w:rsidRPr="00C226EE">
        <w:rPr>
          <w:rStyle w:val="20"/>
          <w:rFonts w:ascii="Times New Roman" w:hAnsi="Times New Roman" w:cs="Times New Roman"/>
          <w:b/>
          <w:sz w:val="24"/>
          <w:szCs w:val="24"/>
        </w:rPr>
        <w:t xml:space="preserve">оставленных </w:t>
      </w:r>
      <w:r w:rsidRPr="00C226EE">
        <w:rPr>
          <w:rStyle w:val="2105pt"/>
          <w:rFonts w:ascii="Times New Roman" w:hAnsi="Times New Roman" w:cs="Times New Roman"/>
          <w:b/>
          <w:sz w:val="24"/>
          <w:szCs w:val="24"/>
        </w:rPr>
        <w:t xml:space="preserve">без попечения </w:t>
      </w:r>
      <w:r w:rsidRPr="00C226EE">
        <w:rPr>
          <w:rStyle w:val="20"/>
          <w:rFonts w:ascii="Times New Roman" w:hAnsi="Times New Roman" w:cs="Times New Roman"/>
          <w:b/>
          <w:sz w:val="24"/>
          <w:szCs w:val="24"/>
        </w:rPr>
        <w:t xml:space="preserve">родителей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(Федеральный закон от </w:t>
      </w:r>
      <w:r w:rsidRPr="00C226EE">
        <w:rPr>
          <w:rStyle w:val="2105pt"/>
          <w:rFonts w:ascii="Times New Roman" w:hAnsi="Times New Roman" w:cs="Times New Roman"/>
          <w:sz w:val="24"/>
          <w:szCs w:val="24"/>
        </w:rPr>
        <w:t xml:space="preserve">29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июля </w:t>
      </w:r>
      <w:r w:rsidRPr="00C226EE">
        <w:rPr>
          <w:rStyle w:val="2105pt"/>
          <w:rFonts w:ascii="Times New Roman" w:hAnsi="Times New Roman" w:cs="Times New Roman"/>
          <w:sz w:val="24"/>
          <w:szCs w:val="24"/>
        </w:rPr>
        <w:t xml:space="preserve">2018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года </w:t>
      </w:r>
      <w:r w:rsidRPr="00C226EE">
        <w:rPr>
          <w:rStyle w:val="2105pt"/>
          <w:rFonts w:ascii="Times New Roman" w:hAnsi="Times New Roman" w:cs="Times New Roman"/>
          <w:sz w:val="24"/>
          <w:szCs w:val="24"/>
        </w:rPr>
        <w:t>№ 267-ФЗ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 "О </w:t>
      </w:r>
      <w:r w:rsidRPr="00C226EE">
        <w:rPr>
          <w:rFonts w:ascii="Times New Roman" w:hAnsi="Times New Roman" w:cs="Times New Roman"/>
        </w:rPr>
        <w:t xml:space="preserve">внесении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изменений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родителей" (в ред. от 25-12.2019)</w:t>
      </w:r>
    </w:p>
    <w:p w:rsidR="0047184D" w:rsidRPr="00C226EE" w:rsidRDefault="0047184D" w:rsidP="00B35A21">
      <w:pPr>
        <w:framePr w:w="10244" w:h="15556" w:hRule="exact" w:wrap="none" w:vAnchor="page" w:hAnchor="page" w:x="979" w:y="626"/>
        <w:spacing w:line="276" w:lineRule="auto"/>
        <w:ind w:left="200" w:firstLine="480"/>
        <w:jc w:val="both"/>
        <w:rPr>
          <w:rFonts w:ascii="Times New Roman" w:hAnsi="Times New Roman" w:cs="Times New Roman"/>
        </w:rPr>
      </w:pP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частности:</w:t>
      </w:r>
    </w:p>
    <w:p w:rsidR="0047184D" w:rsidRPr="00C226EE" w:rsidRDefault="0047184D" w:rsidP="00B35A21">
      <w:pPr>
        <w:framePr w:w="10244" w:h="15556" w:hRule="exact" w:wrap="none" w:vAnchor="page" w:hAnchor="page" w:x="979" w:y="626"/>
        <w:numPr>
          <w:ilvl w:val="0"/>
          <w:numId w:val="1"/>
        </w:numPr>
        <w:tabs>
          <w:tab w:val="left" w:pos="878"/>
        </w:tabs>
        <w:spacing w:line="276" w:lineRule="auto"/>
        <w:ind w:left="200" w:right="240" w:firstLine="480"/>
        <w:jc w:val="both"/>
        <w:rPr>
          <w:rFonts w:ascii="Times New Roman" w:hAnsi="Times New Roman" w:cs="Times New Roman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>законным представителям детей-сирот и детей, оставленных без попечения родителей, предоставляется право самостоятельно подавать заявления о включении детей в список нуждающихся в жилом помещении;</w:t>
      </w:r>
    </w:p>
    <w:p w:rsidR="0047184D" w:rsidRPr="00C226EE" w:rsidRDefault="0047184D" w:rsidP="00B35A21">
      <w:pPr>
        <w:framePr w:w="10244" w:h="15556" w:hRule="exact" w:wrap="none" w:vAnchor="page" w:hAnchor="page" w:x="979" w:y="626"/>
        <w:numPr>
          <w:ilvl w:val="0"/>
          <w:numId w:val="1"/>
        </w:numPr>
        <w:tabs>
          <w:tab w:val="left" w:pos="878"/>
        </w:tabs>
        <w:spacing w:line="276" w:lineRule="auto"/>
        <w:ind w:left="200" w:firstLine="480"/>
        <w:jc w:val="both"/>
        <w:rPr>
          <w:rFonts w:ascii="Times New Roman" w:hAnsi="Times New Roman" w:cs="Times New Roman"/>
        </w:rPr>
      </w:pPr>
      <w:r w:rsidRPr="00C226EE">
        <w:rPr>
          <w:rFonts w:ascii="Times New Roman" w:hAnsi="Times New Roman" w:cs="Times New Roman"/>
        </w:rPr>
        <w:t xml:space="preserve">на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органы опеки и попечительства возлагается осуществление </w:t>
      </w:r>
      <w:proofErr w:type="gramStart"/>
      <w:r w:rsidRPr="00C226EE">
        <w:rPr>
          <w:rStyle w:val="20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 своевременной подачей </w:t>
      </w:r>
      <w:r w:rsidRPr="00C226EE">
        <w:rPr>
          <w:rFonts w:ascii="Times New Roman" w:hAnsi="Times New Roman" w:cs="Times New Roman"/>
        </w:rPr>
        <w:t xml:space="preserve">законными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представителями детей-сирот заявления о включении детей в указанный список;</w:t>
      </w:r>
    </w:p>
    <w:p w:rsidR="0047184D" w:rsidRPr="00C226EE" w:rsidRDefault="0047184D" w:rsidP="00B35A21">
      <w:pPr>
        <w:framePr w:w="10244" w:h="15556" w:hRule="exact" w:wrap="none" w:vAnchor="page" w:hAnchor="page" w:x="979" w:y="626"/>
        <w:numPr>
          <w:ilvl w:val="0"/>
          <w:numId w:val="1"/>
        </w:numPr>
        <w:tabs>
          <w:tab w:val="left" w:pos="887"/>
        </w:tabs>
        <w:spacing w:line="276" w:lineRule="auto"/>
        <w:ind w:left="200" w:right="240" w:firstLine="480"/>
        <w:jc w:val="both"/>
        <w:rPr>
          <w:rFonts w:ascii="Times New Roman" w:hAnsi="Times New Roman" w:cs="Times New Roman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устанавливается, что жилые помещения предоставляются детям-сиротам по их заявлению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письменной </w:t>
      </w:r>
      <w:r w:rsidRPr="00C226EE">
        <w:rPr>
          <w:rFonts w:ascii="Times New Roman" w:hAnsi="Times New Roman" w:cs="Times New Roman"/>
        </w:rPr>
        <w:t xml:space="preserve">форме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при достижении ими возраста </w:t>
      </w:r>
      <w:r w:rsidRPr="00C226EE">
        <w:rPr>
          <w:rFonts w:ascii="Times New Roman" w:hAnsi="Times New Roman" w:cs="Times New Roman"/>
        </w:rPr>
        <w:t xml:space="preserve">18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лет или приобретении </w:t>
      </w:r>
      <w:r w:rsidRPr="00C226EE">
        <w:rPr>
          <w:rFonts w:ascii="Times New Roman" w:hAnsi="Times New Roman" w:cs="Times New Roman"/>
        </w:rPr>
        <w:t xml:space="preserve">полной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дееспособности до достижения возраста 18 лет;</w:t>
      </w:r>
    </w:p>
    <w:p w:rsidR="0047184D" w:rsidRPr="00C226EE" w:rsidRDefault="0047184D" w:rsidP="00B35A21">
      <w:pPr>
        <w:framePr w:w="10244" w:h="15556" w:hRule="exact" w:wrap="none" w:vAnchor="page" w:hAnchor="page" w:x="979" w:y="626"/>
        <w:numPr>
          <w:ilvl w:val="0"/>
          <w:numId w:val="1"/>
        </w:numPr>
        <w:tabs>
          <w:tab w:val="left" w:pos="878"/>
        </w:tabs>
        <w:spacing w:line="276" w:lineRule="auto"/>
        <w:ind w:left="200" w:firstLine="480"/>
        <w:jc w:val="both"/>
        <w:rPr>
          <w:rFonts w:ascii="Times New Roman" w:hAnsi="Times New Roman" w:cs="Times New Roman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Правительство </w:t>
      </w:r>
      <w:r w:rsidRPr="00C226EE">
        <w:rPr>
          <w:rFonts w:ascii="Times New Roman" w:hAnsi="Times New Roman" w:cs="Times New Roman"/>
        </w:rPr>
        <w:t xml:space="preserve">РФ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наделяется полномочиями по установлению порядка </w:t>
      </w:r>
      <w:r w:rsidRPr="00C226EE">
        <w:rPr>
          <w:rFonts w:ascii="Times New Roman" w:hAnsi="Times New Roman" w:cs="Times New Roman"/>
        </w:rPr>
        <w:t xml:space="preserve">формирования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списка детей-сирот, нуждающихся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жилом помещении;</w:t>
      </w:r>
    </w:p>
    <w:p w:rsidR="0047184D" w:rsidRPr="00C226EE" w:rsidRDefault="0047184D" w:rsidP="00B35A21">
      <w:pPr>
        <w:framePr w:w="10244" w:h="15556" w:hRule="exact" w:wrap="none" w:vAnchor="page" w:hAnchor="page" w:x="979" w:y="626"/>
        <w:numPr>
          <w:ilvl w:val="0"/>
          <w:numId w:val="1"/>
        </w:numPr>
        <w:tabs>
          <w:tab w:val="left" w:pos="878"/>
        </w:tabs>
        <w:spacing w:line="276" w:lineRule="auto"/>
        <w:ind w:left="200" w:right="240" w:firstLine="480"/>
        <w:jc w:val="both"/>
        <w:rPr>
          <w:rFonts w:ascii="Times New Roman" w:hAnsi="Times New Roman" w:cs="Times New Roman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органам исполнительной власти субъектов РФ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области опеки </w:t>
      </w:r>
      <w:r w:rsidRPr="00C226EE">
        <w:rPr>
          <w:rFonts w:ascii="Times New Roman" w:hAnsi="Times New Roman" w:cs="Times New Roman"/>
        </w:rPr>
        <w:t xml:space="preserve">и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попечительства предоставляется право принимать решение о необходимости заключения договора найма специализированного жилого помещения по истечении первого </w:t>
      </w:r>
      <w:r w:rsidRPr="00C226EE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>5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-летнего срока неоднократно.</w:t>
      </w:r>
    </w:p>
    <w:p w:rsidR="0047184D" w:rsidRPr="00C226EE" w:rsidRDefault="0047184D" w:rsidP="00B35A21">
      <w:pPr>
        <w:framePr w:w="10244" w:h="15556" w:hRule="exact" w:wrap="none" w:vAnchor="page" w:hAnchor="page" w:x="979" w:y="626"/>
        <w:numPr>
          <w:ilvl w:val="0"/>
          <w:numId w:val="1"/>
        </w:numPr>
        <w:tabs>
          <w:tab w:val="left" w:pos="878"/>
        </w:tabs>
        <w:spacing w:line="276" w:lineRule="auto"/>
        <w:ind w:left="200" w:firstLine="480"/>
        <w:jc w:val="both"/>
        <w:rPr>
          <w:rFonts w:ascii="Times New Roman" w:hAnsi="Times New Roman" w:cs="Times New Roman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законным представителям несовершеннолетних, органу опеки и попечительства и прокурору предоставляется право предъявления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суд требования о принудительном обмене жилого помещения, занимаемого по договору социального найма несовершеннолетними и родителями, лишенными в отношении них родительских прав, иными лицами, совместно проживающими </w:t>
      </w:r>
      <w:r w:rsidRPr="00C226EE">
        <w:rPr>
          <w:rFonts w:ascii="Times New Roman" w:hAnsi="Times New Roman" w:cs="Times New Roman"/>
        </w:rPr>
        <w:t>с н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есовершеннолетними;</w:t>
      </w:r>
    </w:p>
    <w:p w:rsidR="0047184D" w:rsidRPr="00C226EE" w:rsidRDefault="0047184D" w:rsidP="00B35A21">
      <w:pPr>
        <w:framePr w:w="10244" w:h="15556" w:hRule="exact" w:wrap="none" w:vAnchor="page" w:hAnchor="page" w:x="979" w:y="626"/>
        <w:numPr>
          <w:ilvl w:val="0"/>
          <w:numId w:val="1"/>
        </w:numPr>
        <w:tabs>
          <w:tab w:val="left" w:pos="1044"/>
        </w:tabs>
        <w:spacing w:line="276" w:lineRule="auto"/>
        <w:ind w:left="300" w:firstLine="500"/>
        <w:jc w:val="both"/>
        <w:rPr>
          <w:rFonts w:ascii="Times New Roman" w:hAnsi="Times New Roman" w:cs="Times New Roman"/>
        </w:rPr>
      </w:pPr>
      <w:proofErr w:type="gramStart"/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устанавливается, что в случае, если совместное проживание граждан, лишенных родительских </w:t>
      </w:r>
      <w:r w:rsidRPr="00C226EE">
        <w:rPr>
          <w:rFonts w:ascii="Times New Roman" w:hAnsi="Times New Roman" w:cs="Times New Roman"/>
        </w:rPr>
        <w:t xml:space="preserve">прав, с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детьми, в отношении которых они лишены родительских прав, признано судом невозможным, они по требованию законных представителей несовершеннолетних, органа </w:t>
      </w:r>
      <w:r w:rsidRPr="00C226EE">
        <w:rPr>
          <w:rFonts w:ascii="Times New Roman" w:hAnsi="Times New Roman" w:cs="Times New Roman"/>
        </w:rPr>
        <w:t xml:space="preserve">опеки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и </w:t>
      </w:r>
      <w:r w:rsidRPr="00C226EE">
        <w:rPr>
          <w:rFonts w:ascii="Times New Roman" w:hAnsi="Times New Roman" w:cs="Times New Roman"/>
        </w:rPr>
        <w:t xml:space="preserve">попечительства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или прокурора могут быть выселены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судебном порядке из жилого помещения без предоставления другого жилого помещения, если иное не предусмотрено</w:t>
      </w:r>
      <w:bookmarkStart w:id="0" w:name="bookmark0"/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C226EE">
        <w:rPr>
          <w:rStyle w:val="1"/>
          <w:rFonts w:ascii="Times New Roman" w:hAnsi="Times New Roman" w:cs="Times New Roman"/>
          <w:sz w:val="24"/>
          <w:szCs w:val="24"/>
        </w:rPr>
        <w:t>законом субъекта РФ;</w:t>
      </w:r>
      <w:bookmarkEnd w:id="0"/>
      <w:proofErr w:type="gramEnd"/>
    </w:p>
    <w:p w:rsidR="0047184D" w:rsidRPr="00C226EE" w:rsidRDefault="0047184D" w:rsidP="00B35A21">
      <w:pPr>
        <w:framePr w:w="10244" w:h="15556" w:hRule="exact" w:wrap="none" w:vAnchor="page" w:hAnchor="page" w:x="979" w:y="626"/>
        <w:spacing w:line="276" w:lineRule="auto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proofErr w:type="gramStart"/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вводится возможность при расторжении с детьми-сиротами договора найма специализированного жилого помещения в связи с нарушением нанимателями условий договора выселения указанных лиц с предоставлением им в границах соответствующего населенного пункта другого благоустроенного жилого помещения по договору найма специализированного жилого помещения, размер которого соответствует размеру жилого помещения, установленному для вселения граждан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общежитие; </w:t>
      </w:r>
      <w:proofErr w:type="gramEnd"/>
    </w:p>
    <w:p w:rsidR="0047184D" w:rsidRPr="00C226EE" w:rsidRDefault="0047184D" w:rsidP="00B35A21">
      <w:pPr>
        <w:pStyle w:val="a3"/>
        <w:framePr w:w="10244" w:h="15556" w:hRule="exact" w:wrap="none" w:vAnchor="page" w:hAnchor="page" w:x="979" w:y="626"/>
        <w:spacing w:line="276" w:lineRule="auto"/>
        <w:jc w:val="both"/>
        <w:rPr>
          <w:rFonts w:ascii="Times New Roman" w:hAnsi="Times New Roman" w:cs="Times New Roman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>вводится возможность приобретать жилые помещения для детей-сирот у физических лиц, являющихся собственниками этих помещений, путем проведения запроса предложений.</w:t>
      </w:r>
    </w:p>
    <w:p w:rsidR="0047184D" w:rsidRPr="00C226EE" w:rsidRDefault="0047184D" w:rsidP="00C226EE">
      <w:pPr>
        <w:spacing w:line="276" w:lineRule="auto"/>
        <w:jc w:val="both"/>
        <w:rPr>
          <w:rFonts w:ascii="Times New Roman" w:hAnsi="Times New Roman" w:cs="Times New Roman"/>
        </w:rPr>
      </w:pPr>
    </w:p>
    <w:sectPr w:rsidR="0047184D" w:rsidRPr="00C226EE" w:rsidSect="0072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4CE9"/>
    <w:multiLevelType w:val="hybridMultilevel"/>
    <w:tmpl w:val="A61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B32D8"/>
    <w:multiLevelType w:val="multilevel"/>
    <w:tmpl w:val="8992200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184D"/>
    <w:rsid w:val="0047184D"/>
    <w:rsid w:val="007260F3"/>
    <w:rsid w:val="008272E2"/>
    <w:rsid w:val="00B35A21"/>
    <w:rsid w:val="00C2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84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4718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4718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4718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"/>
    <w:basedOn w:val="a0"/>
    <w:rsid w:val="004718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71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echernikova</dc:creator>
  <cp:lastModifiedBy>рнека</cp:lastModifiedBy>
  <cp:revision>3</cp:revision>
  <dcterms:created xsi:type="dcterms:W3CDTF">2019-02-11T10:17:00Z</dcterms:created>
  <dcterms:modified xsi:type="dcterms:W3CDTF">2019-02-11T10:56:00Z</dcterms:modified>
</cp:coreProperties>
</file>