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08" w:rsidRPr="009B129F" w:rsidRDefault="00BB0CF5" w:rsidP="00BB0CF5">
      <w:pPr>
        <w:spacing w:after="0"/>
        <w:jc w:val="center"/>
        <w:rPr>
          <w:rFonts w:ascii="Bauhaus 93" w:hAnsi="Bauhaus 93" w:cs="Times New Roman"/>
          <w:b/>
          <w:sz w:val="28"/>
          <w:szCs w:val="28"/>
        </w:rPr>
      </w:pPr>
      <w:r w:rsidRPr="009B129F">
        <w:rPr>
          <w:rFonts w:ascii="Cambria" w:hAnsi="Cambria" w:cs="Cambria"/>
          <w:b/>
          <w:sz w:val="28"/>
          <w:szCs w:val="28"/>
        </w:rPr>
        <w:t>КАК</w:t>
      </w:r>
      <w:r w:rsidRPr="009B129F">
        <w:rPr>
          <w:rFonts w:ascii="Bauhaus 93" w:hAnsi="Bauhaus 93" w:cs="Times New Roman"/>
          <w:b/>
          <w:sz w:val="28"/>
          <w:szCs w:val="28"/>
        </w:rPr>
        <w:t xml:space="preserve"> </w:t>
      </w:r>
      <w:r w:rsidRPr="009B129F">
        <w:rPr>
          <w:rFonts w:ascii="Cambria" w:hAnsi="Cambria" w:cs="Cambria"/>
          <w:b/>
          <w:sz w:val="28"/>
          <w:szCs w:val="28"/>
        </w:rPr>
        <w:t>ПОДГОТОВИТЬ</w:t>
      </w:r>
      <w:r w:rsidRPr="009B129F">
        <w:rPr>
          <w:rFonts w:ascii="Bauhaus 93" w:hAnsi="Bauhaus 93" w:cs="Times New Roman"/>
          <w:b/>
          <w:sz w:val="28"/>
          <w:szCs w:val="28"/>
        </w:rPr>
        <w:t xml:space="preserve"> </w:t>
      </w:r>
      <w:r w:rsidRPr="009B129F">
        <w:rPr>
          <w:rFonts w:ascii="Cambria" w:hAnsi="Cambria" w:cs="Cambria"/>
          <w:b/>
          <w:sz w:val="28"/>
          <w:szCs w:val="28"/>
        </w:rPr>
        <w:t>РУКУ</w:t>
      </w:r>
      <w:r w:rsidRPr="009B129F">
        <w:rPr>
          <w:rFonts w:ascii="Bauhaus 93" w:hAnsi="Bauhaus 93" w:cs="Times New Roman"/>
          <w:b/>
          <w:sz w:val="28"/>
          <w:szCs w:val="28"/>
        </w:rPr>
        <w:t xml:space="preserve"> </w:t>
      </w:r>
      <w:r w:rsidRPr="009B129F">
        <w:rPr>
          <w:rFonts w:ascii="Cambria" w:hAnsi="Cambria" w:cs="Cambria"/>
          <w:b/>
          <w:sz w:val="28"/>
          <w:szCs w:val="28"/>
        </w:rPr>
        <w:t>ДОШКОЛЬНИКА</w:t>
      </w:r>
      <w:r w:rsidRPr="009B129F">
        <w:rPr>
          <w:rFonts w:ascii="Bauhaus 93" w:hAnsi="Bauhaus 93" w:cs="Times New Roman"/>
          <w:b/>
          <w:sz w:val="28"/>
          <w:szCs w:val="28"/>
        </w:rPr>
        <w:t xml:space="preserve"> </w:t>
      </w:r>
      <w:r w:rsidRPr="009B129F">
        <w:rPr>
          <w:rFonts w:ascii="Cambria" w:hAnsi="Cambria" w:cs="Cambria"/>
          <w:b/>
          <w:sz w:val="28"/>
          <w:szCs w:val="28"/>
        </w:rPr>
        <w:t>К</w:t>
      </w:r>
      <w:r w:rsidRPr="009B129F">
        <w:rPr>
          <w:rFonts w:ascii="Bauhaus 93" w:hAnsi="Bauhaus 93" w:cs="Times New Roman"/>
          <w:b/>
          <w:sz w:val="28"/>
          <w:szCs w:val="28"/>
        </w:rPr>
        <w:t xml:space="preserve"> </w:t>
      </w:r>
      <w:r w:rsidRPr="009B129F">
        <w:rPr>
          <w:rFonts w:ascii="Cambria" w:hAnsi="Cambria" w:cs="Cambria"/>
          <w:b/>
          <w:sz w:val="28"/>
          <w:szCs w:val="28"/>
        </w:rPr>
        <w:t>ПИСЬМУ</w:t>
      </w:r>
    </w:p>
    <w:p w:rsidR="00DB5860" w:rsidRPr="00DB5860" w:rsidRDefault="00DB5860" w:rsidP="00BB0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F5" w:rsidRPr="00BB0CF5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 w:rsidRPr="00DB5860">
        <w:rPr>
          <w:rFonts w:ascii="Times New Roman" w:hAnsi="Times New Roman" w:cs="Times New Roman"/>
          <w:sz w:val="40"/>
          <w:szCs w:val="40"/>
        </w:rPr>
        <w:t xml:space="preserve"> </w:t>
      </w:r>
      <w:r w:rsidR="00BB0CF5" w:rsidRPr="00BB0CF5">
        <w:rPr>
          <w:rFonts w:ascii="Times New Roman" w:hAnsi="Times New Roman" w:cs="Times New Roman"/>
          <w:sz w:val="28"/>
          <w:szCs w:val="28"/>
        </w:rPr>
        <w:t xml:space="preserve">Очень важно подготовить руку ребёнка, так как в школе рукой он работает на всех уроках: то пишет, то что-то мастерит на уроках технологии, то рисует. Не поставленная рука очень быстро устаёт, и в итоге результат плохой. Родители и воспитатели не должны брать на себя обязанности школьного учителя и обучать ребёнка написанию букв. В их обязанности входит лишь полная подготовка руки к письму. А детям важно, чтобы такие занятия проходили весело и непринуждённо. </w:t>
      </w:r>
    </w:p>
    <w:p w:rsidR="00BB0CF5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F5" w:rsidRPr="00BB0CF5">
        <w:rPr>
          <w:rFonts w:ascii="Times New Roman" w:hAnsi="Times New Roman" w:cs="Times New Roman"/>
          <w:sz w:val="28"/>
          <w:szCs w:val="28"/>
        </w:rPr>
        <w:t xml:space="preserve">Хорошо для этого подходят задания с линейками, трафаретами </w:t>
      </w:r>
      <w:bookmarkStart w:id="0" w:name="_GoBack"/>
      <w:bookmarkEnd w:id="0"/>
      <w:r w:rsidR="00BB0CF5" w:rsidRPr="00BB0CF5">
        <w:rPr>
          <w:rFonts w:ascii="Times New Roman" w:hAnsi="Times New Roman" w:cs="Times New Roman"/>
          <w:sz w:val="28"/>
          <w:szCs w:val="28"/>
        </w:rPr>
        <w:t xml:space="preserve">животных, геометрических фигур, фруктов, овощей и других фигурок. </w:t>
      </w:r>
    </w:p>
    <w:p w:rsidR="00BB0CF5" w:rsidRDefault="00BB0CF5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из плотного картона трафарет. Это может быть круг, овал, квадрат, треугольник, ромб, животное. Научите, как правильно прикладывать трафарет к бумаге и, обводя его, в итоге получить</w:t>
      </w:r>
      <w:r w:rsidR="00F51B94">
        <w:rPr>
          <w:rFonts w:ascii="Times New Roman" w:hAnsi="Times New Roman" w:cs="Times New Roman"/>
          <w:sz w:val="28"/>
          <w:szCs w:val="28"/>
        </w:rPr>
        <w:t xml:space="preserve"> изображение этого животного или фигуры. С такими фигурами и силуэтами животных можно составлять целые картины. Можно штриховать или раскрашивать то, что обвели, что-то дорисовывать на вашей картине.</w:t>
      </w:r>
    </w:p>
    <w:p w:rsidR="00F51B94" w:rsidRDefault="00F51B94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нравятся такие совместные работы. Благодаря этому упражнению они учатся держать письменные принадлежности правильно, развивается мелкая моторика, при этом выполняются те же движения, что и при заполнении прописи. Ребёнок не испытывает дискомфорта и выполняет задание с интересом. </w:t>
      </w:r>
    </w:p>
    <w:p w:rsidR="00F51B94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94">
        <w:rPr>
          <w:rFonts w:ascii="Times New Roman" w:hAnsi="Times New Roman" w:cs="Times New Roman"/>
          <w:sz w:val="28"/>
          <w:szCs w:val="28"/>
        </w:rPr>
        <w:t>Нравится детям изготовление коллажей ‒ вырезание ножницами фигур из журналов и составление из них композиций.</w:t>
      </w:r>
    </w:p>
    <w:p w:rsidR="00F51B94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94">
        <w:rPr>
          <w:rFonts w:ascii="Times New Roman" w:hAnsi="Times New Roman" w:cs="Times New Roman"/>
          <w:sz w:val="28"/>
          <w:szCs w:val="28"/>
        </w:rPr>
        <w:t xml:space="preserve">Очень хорошо, если ребёнок любит лепить. Доказано, что чем больше малыш лепит, тем лучше у него развита речь, точнее и </w:t>
      </w:r>
      <w:proofErr w:type="spellStart"/>
      <w:r w:rsidR="00F51B94">
        <w:rPr>
          <w:rFonts w:ascii="Times New Roman" w:hAnsi="Times New Roman" w:cs="Times New Roman"/>
          <w:sz w:val="28"/>
          <w:szCs w:val="28"/>
        </w:rPr>
        <w:t>согласованнее</w:t>
      </w:r>
      <w:proofErr w:type="spellEnd"/>
      <w:r w:rsidR="00F51B94">
        <w:rPr>
          <w:rFonts w:ascii="Times New Roman" w:hAnsi="Times New Roman" w:cs="Times New Roman"/>
          <w:sz w:val="28"/>
          <w:szCs w:val="28"/>
        </w:rPr>
        <w:t xml:space="preserve"> движения рук. </w:t>
      </w:r>
    </w:p>
    <w:p w:rsidR="00F51B94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94">
        <w:rPr>
          <w:rFonts w:ascii="Times New Roman" w:hAnsi="Times New Roman" w:cs="Times New Roman"/>
          <w:sz w:val="28"/>
          <w:szCs w:val="28"/>
        </w:rPr>
        <w:t>Любят дети рисовать буквы, фигуры и картины на песке или манной крупе.</w:t>
      </w:r>
    </w:p>
    <w:p w:rsidR="00F51B94" w:rsidRDefault="00DB5860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94">
        <w:rPr>
          <w:rFonts w:ascii="Times New Roman" w:hAnsi="Times New Roman" w:cs="Times New Roman"/>
          <w:sz w:val="28"/>
          <w:szCs w:val="28"/>
        </w:rPr>
        <w:t>Достаточно эффективным является шершавый алфавит.</w:t>
      </w:r>
    </w:p>
    <w:p w:rsidR="00F51B94" w:rsidRPr="00BB0CF5" w:rsidRDefault="00F51B94" w:rsidP="00BB0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заключается в том, что на деревянную доску наклеиваются </w:t>
      </w:r>
      <w:r w:rsidR="00DB5860">
        <w:rPr>
          <w:rFonts w:ascii="Times New Roman" w:hAnsi="Times New Roman" w:cs="Times New Roman"/>
          <w:sz w:val="28"/>
          <w:szCs w:val="28"/>
        </w:rPr>
        <w:t>контуры букв из шершавой бумаги. Ребёнку необходимо обвести их двумя пальцами правой руки. Взрослый при этом должен произнести соответствующий букве звук.</w:t>
      </w:r>
    </w:p>
    <w:sectPr w:rsidR="00F51B94" w:rsidRPr="00BB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3EA6"/>
    <w:multiLevelType w:val="hybridMultilevel"/>
    <w:tmpl w:val="4D7E3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8"/>
    <w:rsid w:val="00903C18"/>
    <w:rsid w:val="009B129F"/>
    <w:rsid w:val="00BB0CF5"/>
    <w:rsid w:val="00DB5860"/>
    <w:rsid w:val="00DD7708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0699-6DDE-4A2C-96A0-37009E0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2018-01-12T15:03:00Z</dcterms:created>
  <dcterms:modified xsi:type="dcterms:W3CDTF">2018-01-12T15:30:00Z</dcterms:modified>
</cp:coreProperties>
</file>